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40" w:rsidRDefault="00732789">
      <w:pPr>
        <w:rPr>
          <w:b/>
          <w:sz w:val="28"/>
          <w:szCs w:val="28"/>
        </w:rPr>
      </w:pPr>
      <w:r w:rsidRPr="00732789">
        <w:rPr>
          <w:b/>
          <w:sz w:val="28"/>
          <w:szCs w:val="28"/>
        </w:rPr>
        <w:t>Činnost zastupitelstva obce v roce 2014</w:t>
      </w:r>
    </w:p>
    <w:p w:rsidR="00911B89" w:rsidRDefault="00732789">
      <w:r>
        <w:t>V roce 2014 se konalo celkem 6 zasedání obecního zastupitelstva. Rada obce se scházela pravidelné každé dva týdny.</w:t>
      </w:r>
    </w:p>
    <w:p w:rsidR="00732789" w:rsidRPr="00911B89" w:rsidRDefault="00911B89">
      <w:r>
        <w:rPr>
          <w:u w:val="single"/>
        </w:rPr>
        <w:t>Zasedání první</w:t>
      </w:r>
    </w:p>
    <w:p w:rsidR="00732789" w:rsidRDefault="00732789">
      <w:r>
        <w:t xml:space="preserve">První zasedání obecního zastupitelstva se konalo </w:t>
      </w:r>
      <w:proofErr w:type="gramStart"/>
      <w:r>
        <w:t>5.3. 2014</w:t>
      </w:r>
      <w:proofErr w:type="gramEnd"/>
      <w:r>
        <w:t xml:space="preserve"> a jeho hlavním úkolem bylo projednání a schválení zprávy o hospodaření obce na rok 2013, závěrečného účtu obce a zápisu majetku obce a celkové hospodaření obce za rok 2013. V roce 2013 hospodařila obec s přebytkem víc n</w:t>
      </w:r>
      <w:r w:rsidR="00911B89">
        <w:t>ež 1 080 000 Kč. Dále schválilo pořízení nového oplocení u pomníku padlých z 1. světové války a u křížku.</w:t>
      </w:r>
    </w:p>
    <w:p w:rsidR="00911B89" w:rsidRDefault="00911B89">
      <w:pPr>
        <w:rPr>
          <w:u w:val="single"/>
        </w:rPr>
      </w:pPr>
      <w:r>
        <w:rPr>
          <w:u w:val="single"/>
        </w:rPr>
        <w:t>Zasedání druhé</w:t>
      </w:r>
    </w:p>
    <w:p w:rsidR="00911B89" w:rsidRDefault="00911B89">
      <w:r>
        <w:t xml:space="preserve">Druhé zasedání se konalo </w:t>
      </w:r>
      <w:proofErr w:type="gramStart"/>
      <w:r>
        <w:t>4.6. 2014</w:t>
      </w:r>
      <w:proofErr w:type="gramEnd"/>
      <w:r>
        <w:t xml:space="preserve"> a po projednání schválilo zřízení věcného břemene pro firmy distribuující plyn a elektřinu s umístěním jejich rozsahu na pozemcích obce. Dále potom výsledky kontroly a následných opatření k samostatné působnosti obce. Také se již zabývalo volbami do obecního zastupitelstva, které budou na podzim.</w:t>
      </w:r>
    </w:p>
    <w:p w:rsidR="002D2D2E" w:rsidRDefault="002D2D2E">
      <w:pPr>
        <w:rPr>
          <w:u w:val="single"/>
        </w:rPr>
      </w:pPr>
      <w:r>
        <w:rPr>
          <w:u w:val="single"/>
        </w:rPr>
        <w:t>Zasedání třetí</w:t>
      </w:r>
    </w:p>
    <w:p w:rsidR="002D2D2E" w:rsidRDefault="002D2D2E">
      <w:r>
        <w:t xml:space="preserve">Třetí zasedání dne </w:t>
      </w:r>
      <w:proofErr w:type="gramStart"/>
      <w:r>
        <w:t>16.7. 2014</w:t>
      </w:r>
      <w:proofErr w:type="gramEnd"/>
      <w:r>
        <w:t xml:space="preserve"> opět projednalo a schválilo další věcné břemeno pro rozvod elektřiny, dále jednalo o přípravě podzimních voleb.</w:t>
      </w:r>
    </w:p>
    <w:p w:rsidR="002D2D2E" w:rsidRDefault="002D2D2E">
      <w:pPr>
        <w:rPr>
          <w:u w:val="single"/>
        </w:rPr>
      </w:pPr>
      <w:r>
        <w:rPr>
          <w:u w:val="single"/>
        </w:rPr>
        <w:t>Zasedání čtvrté</w:t>
      </w:r>
    </w:p>
    <w:p w:rsidR="00911B89" w:rsidRDefault="002D2D2E">
      <w:r>
        <w:t xml:space="preserve">Čtvrté zasedání dne </w:t>
      </w:r>
      <w:proofErr w:type="gramStart"/>
      <w:r>
        <w:t>1.10. 2014</w:t>
      </w:r>
      <w:proofErr w:type="gramEnd"/>
      <w:r>
        <w:t xml:space="preserve"> bylo posledním v tomto volebním období. Projednalo a schválilo prodej vodovodního řádu a splaškové kanalizace v lokalitě ,, Ve St</w:t>
      </w:r>
      <w:r w:rsidR="00DF219F">
        <w:t>ruhách</w:t>
      </w:r>
      <w:r>
        <w:t xml:space="preserve">“  VaK Chrudim, dále potom svému pozemku s panem Jiřím Blažkem z Licibořic </w:t>
      </w:r>
      <w:proofErr w:type="gramStart"/>
      <w:r>
        <w:t>st.p.</w:t>
      </w:r>
      <w:proofErr w:type="gramEnd"/>
      <w:r>
        <w:t xml:space="preserve"> 58 a panc.č. 445/2 k. ú. </w:t>
      </w:r>
      <w:proofErr w:type="gramStart"/>
      <w:r>
        <w:t>Smrkový  Týnec</w:t>
      </w:r>
      <w:proofErr w:type="gramEnd"/>
      <w:r>
        <w:t xml:space="preserve"> a obcí Rabštejnská Lhota na pozemek č. 377/87 k. ú. Rabštejnská Lhota. </w:t>
      </w:r>
      <w:r w:rsidR="00FF5A9F">
        <w:t>Se provádí s budoucím záměrem vybavenosti ve Smrkovém Týnci.</w:t>
      </w:r>
    </w:p>
    <w:p w:rsidR="00FF5A9F" w:rsidRDefault="00FF5A9F">
      <w:pPr>
        <w:rPr>
          <w:u w:val="single"/>
        </w:rPr>
      </w:pPr>
      <w:r>
        <w:rPr>
          <w:u w:val="single"/>
        </w:rPr>
        <w:t>Zasedání páté</w:t>
      </w:r>
    </w:p>
    <w:p w:rsidR="00FF5A9F" w:rsidRDefault="00FF5A9F" w:rsidP="003E22FF">
      <w:pPr>
        <w:jc w:val="both"/>
      </w:pPr>
      <w:r>
        <w:t xml:space="preserve">Páté zasedání se konalo jako první-ustavující, po volbách do obecního zastupitelstva dne 5. listopadu 2014. Ustavující zasedání v souladu s platnými předpisy </w:t>
      </w:r>
      <w:r w:rsidR="000C71C3">
        <w:t>dosavadní starosta Vladimír Pecina. Přítomno bylo všech 15 zvolených členů. Po složení slibu, schválení zastupitelstva, ověřovatelů, volební komise, bylo přikročeno k volbám. Na funkci uvolněného starosty kandidovali stávající starosta Vladimír Pecina a Pavel Tlapák.</w:t>
      </w:r>
      <w:r w:rsidR="00C74611">
        <w:t xml:space="preserve"> Oba přednesli svoje představy o dalším rozvoji obce a po té bylo přikročeno k tajnému hlasování. Starostou byl zvolen pan Vladimír Pecina 12 hlasy. Následovala tajná volba místostarosty- zvolen Vladimír Slavík, členy rady Pavlína Dolanová, Milan Machač a Petr Ventluka. Do </w:t>
      </w:r>
      <w:r w:rsidR="00FF3AAF">
        <w:t xml:space="preserve">kontrolního </w:t>
      </w:r>
      <w:r w:rsidR="00C74611">
        <w:t>výboru byli zvoleni jako předseda Martin Fukátko a členové Martin Vodrážka a František Koreček.</w:t>
      </w:r>
      <w:r w:rsidR="00FF3AAF">
        <w:t xml:space="preserve"> Finanční výbor byl zvolen- předsedkyně Alena Štěpánová, členy Pavlína Dolanová a Ludmila Sotonová. Na závěr ustavujícího zasedání pronesl starosta projev, ve kterém poděkoval za svoje zvolení a nastínil svoji představou o rozvoji obce pro období 2015 až 2018.</w:t>
      </w:r>
    </w:p>
    <w:p w:rsidR="00FF3AAF" w:rsidRDefault="00FF3AAF">
      <w:bookmarkStart w:id="0" w:name="_GoBack"/>
      <w:bookmarkEnd w:id="0"/>
    </w:p>
    <w:p w:rsidR="00FF3AAF" w:rsidRDefault="00FF3AAF"/>
    <w:p w:rsidR="00FF3AAF" w:rsidRDefault="00FF3AAF">
      <w:pPr>
        <w:rPr>
          <w:u w:val="single"/>
        </w:rPr>
      </w:pPr>
      <w:r w:rsidRPr="00FF3AAF">
        <w:rPr>
          <w:u w:val="single"/>
        </w:rPr>
        <w:lastRenderedPageBreak/>
        <w:t>Zasedání šesté</w:t>
      </w:r>
    </w:p>
    <w:p w:rsidR="00FF3AAF" w:rsidRDefault="00FF3AAF">
      <w:r>
        <w:t xml:space="preserve">Šesté zasedání se konalo </w:t>
      </w:r>
      <w:proofErr w:type="gramStart"/>
      <w:r>
        <w:t>16.12. 2014</w:t>
      </w:r>
      <w:proofErr w:type="gramEnd"/>
      <w:r>
        <w:t xml:space="preserve"> jeho náplní bylo hlavně odsouhlasení rozpočtu na rok 2015 úprava stávajícího rozpočtu, provedení inventury obecního majetku, rozpočet na hospodaření v obecních lesích. Bylo to již plně pracovní zasedání.</w:t>
      </w:r>
    </w:p>
    <w:p w:rsidR="00FF3AAF" w:rsidRPr="00FF3AAF" w:rsidRDefault="00FF3AAF">
      <w:r>
        <w:t>Nakonec je třeba pochválit členy zastupitelstva za jejich velmi dobrou účast na jednotlivých zasedáních. Za celý rok 2014 na šesti zasedáních chybělo jen 5 členů, to znamená 94% účast.</w:t>
      </w:r>
      <w:r w:rsidR="00D028F2">
        <w:t xml:space="preserve"> Kéž by tomu bylo tak i v našem parlamentu.</w:t>
      </w:r>
    </w:p>
    <w:p w:rsidR="00FF5A9F" w:rsidRPr="00FF5A9F" w:rsidRDefault="00FF5A9F">
      <w:pPr>
        <w:rPr>
          <w:u w:val="single"/>
        </w:rPr>
      </w:pPr>
    </w:p>
    <w:sectPr w:rsidR="00FF5A9F" w:rsidRPr="00FF5A9F" w:rsidSect="000C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2789"/>
    <w:rsid w:val="000C4940"/>
    <w:rsid w:val="000C71C3"/>
    <w:rsid w:val="002D2D2E"/>
    <w:rsid w:val="003E22FF"/>
    <w:rsid w:val="00732789"/>
    <w:rsid w:val="008D026F"/>
    <w:rsid w:val="00911B89"/>
    <w:rsid w:val="00B31C6F"/>
    <w:rsid w:val="00C74611"/>
    <w:rsid w:val="00D028F2"/>
    <w:rsid w:val="00DF219F"/>
    <w:rsid w:val="00FF3AAF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BF235-0127-4365-B2A3-96BC5398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9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starosta</cp:lastModifiedBy>
  <cp:revision>4</cp:revision>
  <dcterms:created xsi:type="dcterms:W3CDTF">2015-06-18T07:56:00Z</dcterms:created>
  <dcterms:modified xsi:type="dcterms:W3CDTF">2015-06-26T07:29:00Z</dcterms:modified>
</cp:coreProperties>
</file>