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40" w:rsidRDefault="00D1647E">
      <w:pPr>
        <w:rPr>
          <w:b/>
          <w:sz w:val="28"/>
          <w:szCs w:val="28"/>
        </w:rPr>
      </w:pPr>
      <w:r w:rsidRPr="00D1647E">
        <w:rPr>
          <w:b/>
          <w:sz w:val="28"/>
          <w:szCs w:val="28"/>
        </w:rPr>
        <w:t>Volby v roce 2014</w:t>
      </w:r>
    </w:p>
    <w:p w:rsidR="00D1647E" w:rsidRDefault="00D1647E">
      <w:r>
        <w:t>Také v roce 2014 se konaly dvoje volby. Ve dnech 23. a 24. května se konaly volby do Evropského parlamentu, ale ty hlavní, nejdůležitější do obecního zastupitelstva se konaly 10. a 11. října 2014</w:t>
      </w:r>
    </w:p>
    <w:p w:rsidR="00D1647E" w:rsidRDefault="00D1647E">
      <w:pPr>
        <w:rPr>
          <w:b/>
          <w:sz w:val="26"/>
          <w:szCs w:val="26"/>
        </w:rPr>
      </w:pPr>
      <w:r w:rsidRPr="00D1647E">
        <w:rPr>
          <w:b/>
          <w:sz w:val="26"/>
          <w:szCs w:val="26"/>
        </w:rPr>
        <w:t>Volby do Evropského parlamentu</w:t>
      </w:r>
    </w:p>
    <w:p w:rsidR="00D1647E" w:rsidRDefault="00D1647E">
      <w:r>
        <w:t>Ve dnech 23. a 24. května 2014 se konaly ve všech zemích Evropské unie volby do nejvyšších orgánů- do Evropského parlamentu. Z celkového počtu 751 evropských poslanců se volilo 21 poslanců z České republiky. I když v naší obci byla volební účast vcelku dobrá-22,1%, celostátně byla účast velice slabá-pouhých 18,2%(druhá nejnižší účast zemí EÚ). V celé EÚ byla volební účast v průměru 48,1%.</w:t>
      </w:r>
    </w:p>
    <w:p w:rsidR="00D1647E" w:rsidRDefault="00D1647E">
      <w:pPr>
        <w:rPr>
          <w:b/>
          <w:sz w:val="24"/>
          <w:szCs w:val="24"/>
        </w:rPr>
      </w:pPr>
      <w:r w:rsidRPr="00D1647E">
        <w:rPr>
          <w:b/>
          <w:sz w:val="24"/>
          <w:szCs w:val="24"/>
        </w:rPr>
        <w:t>Výsledky voleb do Evropského parlamentu v naší obci:</w:t>
      </w:r>
    </w:p>
    <w:p w:rsidR="00C73C85" w:rsidRDefault="00C73C85" w:rsidP="001775C2">
      <w:r w:rsidRPr="00C73C85">
        <w:drawing>
          <wp:inline distT="0" distB="0" distL="0" distR="0">
            <wp:extent cx="5760720" cy="212237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7E" w:rsidRDefault="00974347" w:rsidP="001775C2">
      <w:r>
        <w:t>N</w:t>
      </w:r>
      <w:r w:rsidR="001775C2">
        <w:t>a 21 mandátů pro ČR kandidovalo celkem 877 kandidátů z 39 politických stran anebo politických uskupení. Zájem o mandát byl tedy velký.</w:t>
      </w:r>
      <w:r w:rsidR="001775C2">
        <w:tab/>
      </w:r>
      <w:r w:rsidR="001775C2">
        <w:tab/>
      </w:r>
      <w:r w:rsidR="001775C2">
        <w:tab/>
      </w:r>
      <w:r w:rsidR="001775C2">
        <w:tab/>
      </w:r>
      <w:r w:rsidR="001775C2">
        <w:tab/>
      </w:r>
      <w:r w:rsidR="001775C2">
        <w:tab/>
      </w:r>
      <w:r w:rsidR="001775C2">
        <w:tab/>
        <w:t xml:space="preserve">       Do Evropského parlamentu byli zvoleni:</w:t>
      </w:r>
      <w:r w:rsidR="001775C2">
        <w:tab/>
      </w:r>
    </w:p>
    <w:p w:rsidR="001775C2" w:rsidRDefault="001775C2" w:rsidP="001775C2">
      <w:r>
        <w:t>4 poslanci za hnutí ANO, získali 16,13% hlasů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4 poslanci za TOP 09/STAN, 15,95%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4 poslanci za ČSSD, 14,17%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3 poslanci za KSČM, 10,98%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3 poslanci za KDU-ČSL, 9,95%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2 poslanci za ODS, 7,67%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1 poslanec za Svobodní, 5,24%</w:t>
      </w:r>
    </w:p>
    <w:p w:rsidR="001775C2" w:rsidRDefault="001775C2" w:rsidP="001775C2">
      <w:pPr>
        <w:rPr>
          <w:b/>
          <w:sz w:val="26"/>
          <w:szCs w:val="26"/>
        </w:rPr>
      </w:pPr>
      <w:r w:rsidRPr="001775C2">
        <w:rPr>
          <w:b/>
          <w:sz w:val="26"/>
          <w:szCs w:val="26"/>
        </w:rPr>
        <w:t>Volby do zastupitelstva obce</w:t>
      </w:r>
    </w:p>
    <w:p w:rsidR="001775C2" w:rsidRDefault="001775C2" w:rsidP="001775C2">
      <w:r>
        <w:t xml:space="preserve">Tyto volby byly pro naše občany daleko zajímavější a důležitější. Proto byla také volební účast podstatně vyšší. Volby se konaly ve dnech 10. a 11. října 2014. Volilo se celkem 15 členů obecního zastupitelstva </w:t>
      </w:r>
      <w:r w:rsidR="004B513E">
        <w:t>a voliči si mohli vybrat z 30 kandidátů ve dvou volebních stranách.</w:t>
      </w:r>
    </w:p>
    <w:p w:rsidR="00DA4855" w:rsidRDefault="00DA4855" w:rsidP="00DA4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A4855" w:rsidRDefault="00DA4855" w:rsidP="00DA4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A4855" w:rsidRDefault="00DA4855" w:rsidP="00DA4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A4855" w:rsidRDefault="00DA4855" w:rsidP="00DA4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A4855" w:rsidRPr="00DA4855" w:rsidRDefault="00DA4855" w:rsidP="00DA4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48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Výsledky voleb do zastupitelstva Obce Rabštejnská Lhota</w:t>
      </w:r>
    </w:p>
    <w:p w:rsidR="00DA4855" w:rsidRPr="00DA4855" w:rsidRDefault="00DA4855" w:rsidP="00DA4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48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konaných ve dnech </w:t>
      </w:r>
      <w:proofErr w:type="gramStart"/>
      <w:r w:rsidRPr="00DA48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10.10</w:t>
      </w:r>
      <w:proofErr w:type="gramEnd"/>
      <w:r w:rsidRPr="00DA48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– 11.10.2014</w:t>
      </w:r>
    </w:p>
    <w:p w:rsidR="00DA4855" w:rsidRPr="00DA4855" w:rsidRDefault="00DA4855" w:rsidP="00DA4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415"/>
        <w:gridCol w:w="2278"/>
        <w:gridCol w:w="1975"/>
      </w:tblGrid>
      <w:tr w:rsidR="00DA4855" w:rsidRPr="00DA4855" w:rsidTr="00D53E03">
        <w:tc>
          <w:tcPr>
            <w:tcW w:w="3001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Okrsek 1</w:t>
            </w:r>
          </w:p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Rabštejnská Lhota</w:t>
            </w:r>
          </w:p>
        </w:tc>
        <w:tc>
          <w:tcPr>
            <w:tcW w:w="3536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Okrsek 2</w:t>
            </w:r>
          </w:p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Smrkový Týnec + Rabštejn</w:t>
            </w:r>
          </w:p>
        </w:tc>
        <w:tc>
          <w:tcPr>
            <w:tcW w:w="3110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Obec</w:t>
            </w:r>
          </w:p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celkem</w:t>
            </w:r>
          </w:p>
        </w:tc>
      </w:tr>
      <w:tr w:rsidR="00DA4855" w:rsidRPr="00DA4855" w:rsidTr="00D53E03">
        <w:tc>
          <w:tcPr>
            <w:tcW w:w="3001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Zapsaných voličů</w:t>
            </w:r>
          </w:p>
        </w:tc>
        <w:tc>
          <w:tcPr>
            <w:tcW w:w="3535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3536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3110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594</w:t>
            </w:r>
          </w:p>
        </w:tc>
      </w:tr>
      <w:tr w:rsidR="00DA4855" w:rsidRPr="00DA4855" w:rsidTr="00D53E03">
        <w:tc>
          <w:tcPr>
            <w:tcW w:w="3001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Odvolilo voličů</w:t>
            </w:r>
          </w:p>
        </w:tc>
        <w:tc>
          <w:tcPr>
            <w:tcW w:w="3535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536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3110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370</w:t>
            </w:r>
          </w:p>
        </w:tc>
      </w:tr>
      <w:tr w:rsidR="00DA4855" w:rsidRPr="00DA4855" w:rsidTr="00D53E03">
        <w:tc>
          <w:tcPr>
            <w:tcW w:w="3001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Účast v %</w:t>
            </w:r>
          </w:p>
        </w:tc>
        <w:tc>
          <w:tcPr>
            <w:tcW w:w="3535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60,3</w:t>
            </w:r>
          </w:p>
        </w:tc>
        <w:tc>
          <w:tcPr>
            <w:tcW w:w="3536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67,2</w:t>
            </w:r>
          </w:p>
        </w:tc>
        <w:tc>
          <w:tcPr>
            <w:tcW w:w="3110" w:type="dxa"/>
            <w:shd w:val="clear" w:color="auto" w:fill="auto"/>
          </w:tcPr>
          <w:p w:rsidR="00DA4855" w:rsidRPr="00DA4855" w:rsidRDefault="00DA4855" w:rsidP="00DA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62,3</w:t>
            </w:r>
          </w:p>
        </w:tc>
      </w:tr>
    </w:tbl>
    <w:p w:rsidR="00DA4855" w:rsidRPr="00DA4855" w:rsidRDefault="00DA4855" w:rsidP="00DA4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:rsidR="00DA4855" w:rsidRPr="00DA4855" w:rsidRDefault="00DA4855" w:rsidP="00DA4855">
      <w:pPr>
        <w:tabs>
          <w:tab w:val="left" w:pos="4962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A485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Volební strana č.1 </w:t>
      </w:r>
      <w:r w:rsidRPr="00DA485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Volební strana </w:t>
      </w:r>
      <w:proofErr w:type="gramStart"/>
      <w:r w:rsidRPr="00DA4855">
        <w:rPr>
          <w:rFonts w:ascii="Times New Roman" w:eastAsia="Times New Roman" w:hAnsi="Times New Roman" w:cs="Times New Roman"/>
          <w:sz w:val="20"/>
          <w:szCs w:val="20"/>
          <w:lang w:eastAsia="cs-CZ"/>
        </w:rPr>
        <w:t>č.2</w:t>
      </w:r>
      <w:proofErr w:type="gramEnd"/>
    </w:p>
    <w:p w:rsidR="00DA4855" w:rsidRPr="00DA4855" w:rsidRDefault="00DA4855" w:rsidP="00DA4855">
      <w:pPr>
        <w:tabs>
          <w:tab w:val="left" w:pos="5954"/>
        </w:tabs>
        <w:spacing w:after="0" w:line="240" w:lineRule="auto"/>
        <w:ind w:left="4956" w:hanging="4596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A485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Sdružení nezávislých kandidátů Rabštejnská Lhota </w:t>
      </w:r>
      <w:r w:rsidRPr="00DA485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Sdružení nezávislých kandidátů Smrkový Týnec</w:t>
      </w:r>
    </w:p>
    <w:p w:rsidR="00DA4855" w:rsidRPr="00DA4855" w:rsidRDefault="00DA4855" w:rsidP="00DA4855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1509" w:type="dxa"/>
        <w:jc w:val="center"/>
        <w:tblLayout w:type="fixed"/>
        <w:tblLook w:val="01E0" w:firstRow="1" w:lastRow="1" w:firstColumn="1" w:lastColumn="1" w:noHBand="0" w:noVBand="0"/>
      </w:tblPr>
      <w:tblGrid>
        <w:gridCol w:w="878"/>
        <w:gridCol w:w="2177"/>
        <w:gridCol w:w="658"/>
        <w:gridCol w:w="851"/>
        <w:gridCol w:w="1134"/>
        <w:gridCol w:w="283"/>
        <w:gridCol w:w="779"/>
        <w:gridCol w:w="1914"/>
        <w:gridCol w:w="245"/>
        <w:gridCol w:w="322"/>
        <w:gridCol w:w="398"/>
        <w:gridCol w:w="736"/>
        <w:gridCol w:w="164"/>
        <w:gridCol w:w="970"/>
      </w:tblGrid>
      <w:tr w:rsidR="00DA4855" w:rsidRPr="00DA4855" w:rsidTr="00D53E03">
        <w:trPr>
          <w:jc w:val="center"/>
        </w:trPr>
        <w:tc>
          <w:tcPr>
            <w:tcW w:w="569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Zvolení kandidáti</w:t>
            </w:r>
          </w:p>
        </w:tc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Zvolení kandidáti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Věk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hlasů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Pořadí na hlasovacím lístku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Věk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hlasů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55" w:rsidRPr="00DA4855" w:rsidRDefault="00DA4855" w:rsidP="00DA4855">
            <w:pPr>
              <w:tabs>
                <w:tab w:val="left" w:pos="754"/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Pořadí na hlasovacím lístku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František Koreček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Martin Vodrážka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Pavlína Dolanová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Petr Ventluka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smartTag w:uri="urn:schemas-microsoft-com:office:smarttags" w:element="PersonName">
              <w:r w:rsidRPr="00DA4855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cs-CZ"/>
                </w:rPr>
                <w:t>Pavel Tlapák</w:t>
              </w:r>
            </w:smartTag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smartTag w:uri="urn:schemas-microsoft-com:office:smarttags" w:element="PersonName">
              <w:r w:rsidRPr="00DA4855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cs-CZ"/>
                </w:rPr>
                <w:t>Milan Machač</w:t>
              </w:r>
            </w:smartTag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smartTag w:uri="urn:schemas-microsoft-com:office:smarttags" w:element="PersonName">
              <w:r w:rsidRPr="00DA4855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cs-CZ"/>
                </w:rPr>
                <w:t>Vladimír Pecina</w:t>
              </w:r>
            </w:smartTag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Zdeněk Blažek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Vladimír Slavík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Martin </w:t>
            </w:r>
            <w:proofErr w:type="spellStart"/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Fukátko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smartTag w:uri="urn:schemas-microsoft-com:office:smarttags" w:element="PersonName">
              <w:r w:rsidRPr="00DA4855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cs-CZ"/>
                </w:rPr>
                <w:t>Milan Štěpán</w:t>
              </w:r>
            </w:smartTag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Martin Víšek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Alena Štěpánová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Ludmila Sotonová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Náhradníci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Vít Novák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Jiří Blažek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Ladislav Vít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</w:p>
        </w:tc>
      </w:tr>
      <w:tr w:rsidR="00DA4855" w:rsidRPr="00DA4855" w:rsidTr="00D53E03">
        <w:trPr>
          <w:jc w:val="center"/>
        </w:trPr>
        <w:tc>
          <w:tcPr>
            <w:tcW w:w="569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Náhradníci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Radek Doležal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Roman Busta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Pavel Bleha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Žaneta </w:t>
            </w:r>
            <w:proofErr w:type="spellStart"/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Kacafírková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Martin Pavlík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Jolana Pochobradská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Pavel Straka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Zdeňka Trojanová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Blanka Matějková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Alena Kuncová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Dana Švandová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14.</w:t>
            </w:r>
          </w:p>
        </w:tc>
      </w:tr>
      <w:tr w:rsidR="00DA4855" w:rsidRPr="00DA4855" w:rsidTr="00D53E03">
        <w:trPr>
          <w:jc w:val="center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Zdeněk Zavoral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Jaroslav Strouhal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4855" w:rsidRPr="00DA4855" w:rsidRDefault="00DA4855" w:rsidP="00DA485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A485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15.</w:t>
            </w:r>
          </w:p>
        </w:tc>
      </w:tr>
    </w:tbl>
    <w:p w:rsidR="00DA4855" w:rsidRPr="00DA4855" w:rsidRDefault="00DA4855" w:rsidP="00DA4855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435E" w:rsidRDefault="002C435E" w:rsidP="001775C2"/>
    <w:p w:rsidR="004B513E" w:rsidRPr="001775C2" w:rsidRDefault="004B513E" w:rsidP="00B853EF">
      <w:pPr>
        <w:jc w:val="both"/>
      </w:pPr>
      <w:r>
        <w:t xml:space="preserve">Z výsledků voleb je vidět, že do obecního zastupitelstva byli zvoleni i členové, kteří měli méně hlasů než jejich náhradníci. Je to dáno zákonem, který vyhovuje městům, kde jednotlivé kandidátky sestavují politické strany nebo hnutí a ty si na přední místa kandidátek dávají ty, které chtějí, aby byli </w:t>
      </w:r>
      <w:bookmarkStart w:id="0" w:name="_GoBack"/>
      <w:bookmarkEnd w:id="0"/>
      <w:r>
        <w:t xml:space="preserve">zvoleni. Po volbách potom ti kandidáti, kteří obdrželi nadprůměrný počet preferenčních (přednostních) hlasů se umístí na prvních místech a ostatní potom po přepočítání různých se prakticky seřadí tak jak byli seřazeni na kandidátce, bez ohledu na získaný počet hlasů. Rovněž </w:t>
      </w:r>
      <w:r w:rsidR="00135421">
        <w:t>tak i náhradníci jsou seřazeni podle pořadí na kandidátce. Pro voliče i kandidáty v menších obcí, kde se lidé znají a podle toho taky volí, je to nepochopitelné, ale dokud bude platit tento zákon, tak to bude pořád stejné.</w:t>
      </w:r>
    </w:p>
    <w:p w:rsidR="001775C2" w:rsidRPr="001775C2" w:rsidRDefault="001775C2" w:rsidP="001775C2">
      <w:pPr>
        <w:rPr>
          <w:b/>
          <w:sz w:val="26"/>
          <w:szCs w:val="26"/>
        </w:rPr>
      </w:pPr>
    </w:p>
    <w:sectPr w:rsidR="001775C2" w:rsidRPr="001775C2" w:rsidSect="000C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47E"/>
    <w:rsid w:val="000C4940"/>
    <w:rsid w:val="00135421"/>
    <w:rsid w:val="001775C2"/>
    <w:rsid w:val="002C435E"/>
    <w:rsid w:val="003347F4"/>
    <w:rsid w:val="004B513E"/>
    <w:rsid w:val="00974347"/>
    <w:rsid w:val="00B853EF"/>
    <w:rsid w:val="00C515FD"/>
    <w:rsid w:val="00C73C85"/>
    <w:rsid w:val="00D1647E"/>
    <w:rsid w:val="00D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77EC600-F557-41D0-9506-E1DBBB7A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9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starosta</cp:lastModifiedBy>
  <cp:revision>6</cp:revision>
  <dcterms:created xsi:type="dcterms:W3CDTF">2015-06-18T06:20:00Z</dcterms:created>
  <dcterms:modified xsi:type="dcterms:W3CDTF">2015-06-26T07:27:00Z</dcterms:modified>
</cp:coreProperties>
</file>