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26" w:rsidRPr="004E36F4" w:rsidRDefault="00577326" w:rsidP="00577326">
      <w:pPr>
        <w:rPr>
          <w:rFonts w:ascii="Arial" w:hAnsi="Arial" w:cs="Arial"/>
          <w:u w:val="single"/>
        </w:rPr>
      </w:pPr>
      <w:r w:rsidRPr="004E36F4">
        <w:rPr>
          <w:rFonts w:ascii="Arial" w:hAnsi="Arial" w:cs="Arial"/>
          <w:u w:val="single"/>
        </w:rPr>
        <w:t>Základní a Mateřská škola</w:t>
      </w:r>
    </w:p>
    <w:p w:rsidR="00577326" w:rsidRPr="004E36F4" w:rsidRDefault="00577326" w:rsidP="00577326">
      <w:pPr>
        <w:rPr>
          <w:rFonts w:ascii="Arial" w:hAnsi="Arial" w:cs="Arial"/>
        </w:rPr>
      </w:pPr>
      <w:r>
        <w:rPr>
          <w:rFonts w:ascii="Arial" w:hAnsi="Arial" w:cs="Arial"/>
        </w:rPr>
        <w:t>V ZŠ se učilo 5 ročníků ve 4 třídách. Bylo celkem 59 dětí. MŠ a družina měly kapacitu plnou. Personální obsazení se pak ve škole tak i ve školce proti minulému roku nezměnilo. Je třeba se zmínit o tom, že naše škola dosahuje trvale dobrých výsledků, že značná část dětí z naší školy potom úspěšně studují na středních i vysokých školách.</w:t>
      </w:r>
    </w:p>
    <w:p w:rsidR="004F2C7B" w:rsidRDefault="00577326">
      <w:bookmarkStart w:id="0" w:name="_GoBack"/>
      <w:bookmarkEnd w:id="0"/>
    </w:p>
    <w:sectPr w:rsidR="004F2C7B" w:rsidSect="0004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26"/>
    <w:rsid w:val="00577326"/>
    <w:rsid w:val="007836C7"/>
    <w:rsid w:val="00E6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560B2-1C28-43DC-833A-13951FA4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32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2015-06-01T12:40:00Z</dcterms:created>
  <dcterms:modified xsi:type="dcterms:W3CDTF">2015-06-01T12:41:00Z</dcterms:modified>
</cp:coreProperties>
</file>