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AC" w:rsidRPr="002C1138" w:rsidRDefault="002C1138">
      <w:pPr>
        <w:rPr>
          <w:rFonts w:ascii="Arial" w:hAnsi="Arial" w:cs="Arial"/>
          <w:b/>
          <w:sz w:val="24"/>
          <w:szCs w:val="24"/>
        </w:rPr>
      </w:pPr>
      <w:r w:rsidRPr="002C1138">
        <w:rPr>
          <w:rFonts w:ascii="Arial" w:hAnsi="Arial" w:cs="Arial"/>
          <w:b/>
          <w:sz w:val="24"/>
          <w:szCs w:val="24"/>
        </w:rPr>
        <w:t>Úmrtí V</w:t>
      </w:r>
      <w:r w:rsidR="00C150FD">
        <w:rPr>
          <w:rFonts w:ascii="Arial" w:hAnsi="Arial" w:cs="Arial"/>
          <w:b/>
          <w:sz w:val="24"/>
          <w:szCs w:val="24"/>
        </w:rPr>
        <w:t>á</w:t>
      </w:r>
      <w:r w:rsidRPr="002C1138">
        <w:rPr>
          <w:rFonts w:ascii="Arial" w:hAnsi="Arial" w:cs="Arial"/>
          <w:b/>
          <w:sz w:val="24"/>
          <w:szCs w:val="24"/>
        </w:rPr>
        <w:t>clava Havla</w:t>
      </w:r>
    </w:p>
    <w:p w:rsidR="00C150FD" w:rsidRDefault="002C1138" w:rsidP="00C150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</w:t>
      </w:r>
      <w:r w:rsidRPr="002C1138">
        <w:rPr>
          <w:rFonts w:ascii="Arial" w:hAnsi="Arial" w:cs="Arial"/>
          <w:b/>
        </w:rPr>
        <w:t>ivotopis Václava Havla:</w:t>
      </w:r>
    </w:p>
    <w:p w:rsidR="002C1138" w:rsidRDefault="002C1138" w:rsidP="00C150FD">
      <w:pPr>
        <w:jc w:val="both"/>
        <w:rPr>
          <w:rFonts w:ascii="Arial" w:hAnsi="Arial" w:cs="Arial"/>
        </w:rPr>
      </w:pPr>
      <w:r w:rsidRPr="002C1138">
        <w:rPr>
          <w:rFonts w:ascii="Arial" w:hAnsi="Arial" w:cs="Arial"/>
        </w:rPr>
        <w:t>V neděli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</w:rPr>
        <w:t>18.12.2011</w:t>
      </w:r>
      <w:proofErr w:type="gramEnd"/>
      <w:r>
        <w:rPr>
          <w:rFonts w:ascii="Arial" w:hAnsi="Arial" w:cs="Arial"/>
        </w:rPr>
        <w:t xml:space="preserve"> před polednem, byla zveřejněna oficiální zpráva, že toho dne ráno zemřel po dlouhé nemoci, poslední československý a první český prezident Václav Havel</w:t>
      </w:r>
      <w:r w:rsidR="004A18D3">
        <w:rPr>
          <w:rFonts w:ascii="Arial" w:hAnsi="Arial" w:cs="Arial"/>
        </w:rPr>
        <w:t xml:space="preserve">. Narodil se </w:t>
      </w:r>
      <w:proofErr w:type="gramStart"/>
      <w:r w:rsidR="004A18D3">
        <w:rPr>
          <w:rFonts w:ascii="Arial" w:hAnsi="Arial" w:cs="Arial"/>
        </w:rPr>
        <w:t>5.10.1936</w:t>
      </w:r>
      <w:proofErr w:type="gramEnd"/>
      <w:r w:rsidR="004A18D3">
        <w:rPr>
          <w:rFonts w:ascii="Arial" w:hAnsi="Arial" w:cs="Arial"/>
        </w:rPr>
        <w:t xml:space="preserve"> jako syn podnikatele v Praze. Jeho původ byl tedy příčinou toho, že nemohl studovat a tak v roce 1959 nastoupil jako jevištní technik v divadle ABC v Praze. Zde také napsal svou divadelní hru. V šedesátých letech pracoval jako dramaturg v divadle Na Zábradlí. V roce 1967 na sjezdu Svazu československých spisovatelů kritizoval cenzuru. V roce 1968 se stal členem ústředního výboru Svazu spisovatelů a pracoval zde až do jeho rozpuštění na začátku roku 1970. V průběhu roku 1969 mu byl udělen zákaz publikování a prakticky od této doby začal pracovat a zúčastňovat se akcí, které nesouhlasily s tehdejší politikou normalizace. Založil samizdatovou „Edici Expedice,“ byl jedním z hlavních aktérů „Charty 77“ a „Výboru na ochranu nespravedlivě stíhaných“. Byl také jedním z jejich prvním mluvčích. Za tuto činnost byl několikrát vězněn.</w:t>
      </w:r>
      <w:bookmarkStart w:id="0" w:name="_GoBack"/>
      <w:bookmarkEnd w:id="0"/>
    </w:p>
    <w:p w:rsidR="004A18D3" w:rsidRDefault="004A18D3" w:rsidP="00C150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sametové revoluce v listopadu 1979 byl jednou z vůdčích osobností. Byl jedním ze zakladatelů „Občanského fóra“ a byl v čele </w:t>
      </w:r>
      <w:r w:rsidR="00913DDF">
        <w:rPr>
          <w:rFonts w:ascii="Arial" w:hAnsi="Arial" w:cs="Arial"/>
        </w:rPr>
        <w:t xml:space="preserve">delegace na jednání s vládou v prosinci 1989. Dne </w:t>
      </w:r>
      <w:proofErr w:type="gramStart"/>
      <w:r w:rsidR="00913DDF">
        <w:rPr>
          <w:rFonts w:ascii="Arial" w:hAnsi="Arial" w:cs="Arial"/>
        </w:rPr>
        <w:t>29.12.1989</w:t>
      </w:r>
      <w:proofErr w:type="gramEnd"/>
      <w:r w:rsidR="00913DDF">
        <w:rPr>
          <w:rFonts w:ascii="Arial" w:hAnsi="Arial" w:cs="Arial"/>
        </w:rPr>
        <w:t xml:space="preserve"> byl zvolen prezidentem Československa a po vzniku České republiky 1.1.2003 byl dne 26.1.2003 zvolen jejím prvním prezidentem. Tuto funkci zastával 10 roků.</w:t>
      </w:r>
    </w:p>
    <w:p w:rsidR="00C150FD" w:rsidRDefault="00913DDF" w:rsidP="00C150FD">
      <w:pPr>
        <w:rPr>
          <w:rFonts w:ascii="Arial" w:hAnsi="Arial" w:cs="Arial"/>
          <w:b/>
        </w:rPr>
      </w:pPr>
      <w:r w:rsidRPr="00913DDF">
        <w:rPr>
          <w:rFonts w:ascii="Arial" w:hAnsi="Arial" w:cs="Arial"/>
          <w:b/>
        </w:rPr>
        <w:t>Pohřeb</w:t>
      </w:r>
      <w:r w:rsidR="00C150FD">
        <w:rPr>
          <w:rFonts w:ascii="Arial" w:hAnsi="Arial" w:cs="Arial"/>
          <w:b/>
        </w:rPr>
        <w:t xml:space="preserve"> </w:t>
      </w:r>
      <w:r w:rsidRPr="00913DDF">
        <w:rPr>
          <w:rFonts w:ascii="Arial" w:hAnsi="Arial" w:cs="Arial"/>
          <w:b/>
        </w:rPr>
        <w:t>Václava Havla:</w:t>
      </w:r>
    </w:p>
    <w:p w:rsidR="00913DDF" w:rsidRDefault="00913DDF" w:rsidP="00C150FD">
      <w:pPr>
        <w:rPr>
          <w:rFonts w:ascii="Arial" w:hAnsi="Arial" w:cs="Arial"/>
        </w:rPr>
      </w:pPr>
      <w:r w:rsidRPr="00913DDF">
        <w:rPr>
          <w:rFonts w:ascii="Arial" w:hAnsi="Arial" w:cs="Arial"/>
        </w:rPr>
        <w:t>Na dny</w:t>
      </w:r>
      <w:r>
        <w:rPr>
          <w:rFonts w:ascii="Arial" w:hAnsi="Arial" w:cs="Arial"/>
        </w:rPr>
        <w:t xml:space="preserve"> 21. až </w:t>
      </w:r>
      <w:proofErr w:type="gramStart"/>
      <w:r>
        <w:rPr>
          <w:rFonts w:ascii="Arial" w:hAnsi="Arial" w:cs="Arial"/>
        </w:rPr>
        <w:t>23.12.2011</w:t>
      </w:r>
      <w:proofErr w:type="gramEnd"/>
      <w:r>
        <w:rPr>
          <w:rFonts w:ascii="Arial" w:hAnsi="Arial" w:cs="Arial"/>
        </w:rPr>
        <w:t xml:space="preserve"> byl vyhlášen státní smutek. Ve středu </w:t>
      </w:r>
      <w:proofErr w:type="gramStart"/>
      <w:r>
        <w:rPr>
          <w:rFonts w:ascii="Arial" w:hAnsi="Arial" w:cs="Arial"/>
        </w:rPr>
        <w:t>21.12. byla</w:t>
      </w:r>
      <w:proofErr w:type="gramEnd"/>
      <w:r>
        <w:rPr>
          <w:rFonts w:ascii="Arial" w:hAnsi="Arial" w:cs="Arial"/>
        </w:rPr>
        <w:t xml:space="preserve"> v kostele sv. Anny na Starém Městě v Praze sloužena mše a poté se vydal smuteční průvod, kterého se zúčastnilo více než 10.000 lidí, Karlovou ulicí, přes Karlův most a Malou Stranu na Hradčanské náměstí. Zde byla rakev přeložena na lafetu historického děla, na kterém byla vezena i rakev s T. G. Masarykem, a spřežením šesti vraníků převezena na Pražský hrad. Čestnou stráž tvořili příslušníci Hradní stráže a vojenských jednotek. Ti také přinesli rakev do Vladislavského sálu zcela zaplněného představiteli politického a veřejného života. Na tomto pietním shromáždění promluvil současný prezident Václav Klaus. Po skončení této vzpomínky byla rakev s pozůstatky </w:t>
      </w:r>
      <w:r w:rsidR="00D20378">
        <w:rPr>
          <w:rFonts w:ascii="Arial" w:hAnsi="Arial" w:cs="Arial"/>
        </w:rPr>
        <w:t xml:space="preserve">zpřístupněna veřejnosti. Stejně tak i celý druhý den </w:t>
      </w:r>
      <w:proofErr w:type="gramStart"/>
      <w:r w:rsidR="00D20378">
        <w:rPr>
          <w:rFonts w:ascii="Arial" w:hAnsi="Arial" w:cs="Arial"/>
        </w:rPr>
        <w:t>22.12.2011</w:t>
      </w:r>
      <w:proofErr w:type="gramEnd"/>
      <w:r w:rsidR="00D20378">
        <w:rPr>
          <w:rFonts w:ascii="Arial" w:hAnsi="Arial" w:cs="Arial"/>
        </w:rPr>
        <w:t>.</w:t>
      </w:r>
    </w:p>
    <w:p w:rsidR="00D20378" w:rsidRPr="00913DDF" w:rsidRDefault="00D20378" w:rsidP="00C150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pátek </w:t>
      </w:r>
      <w:proofErr w:type="gramStart"/>
      <w:r>
        <w:rPr>
          <w:rFonts w:ascii="Arial" w:hAnsi="Arial" w:cs="Arial"/>
        </w:rPr>
        <w:t>23.12.2011</w:t>
      </w:r>
      <w:proofErr w:type="gramEnd"/>
      <w:r>
        <w:rPr>
          <w:rFonts w:ascii="Arial" w:hAnsi="Arial" w:cs="Arial"/>
        </w:rPr>
        <w:t xml:space="preserve"> byla od 12:00 hod. sloužena v chrámu sv. Víta, pražským arcibiskupem Dominikem </w:t>
      </w:r>
      <w:proofErr w:type="spellStart"/>
      <w:r>
        <w:rPr>
          <w:rFonts w:ascii="Arial" w:hAnsi="Arial" w:cs="Arial"/>
        </w:rPr>
        <w:t>Dukou</w:t>
      </w:r>
      <w:proofErr w:type="spellEnd"/>
      <w:r>
        <w:rPr>
          <w:rFonts w:ascii="Arial" w:hAnsi="Arial" w:cs="Arial"/>
        </w:rPr>
        <w:t xml:space="preserve">, mše. Této mše a posledního rozloučení se zúčastnili představitelé naší republiky v čele s prezidentem Václavem Klausem. Ze zahraničních hostů se zúčastnili prezidenti Německa, Francie, Rakouska, Slovenska, Slovinska, Maďarska, Gruzie a Estonska, bývalý prezident USA a Polska, předseda vlády a řada představitelů dalších států. Se zesnulým se rozloučil prezident Václav Klaus, ministr zahraničí naší vlády Karel </w:t>
      </w:r>
      <w:proofErr w:type="spellStart"/>
      <w:r>
        <w:rPr>
          <w:rFonts w:ascii="Arial" w:hAnsi="Arial" w:cs="Arial"/>
        </w:rPr>
        <w:t>Schwanzerberg</w:t>
      </w:r>
      <w:proofErr w:type="spellEnd"/>
      <w:r>
        <w:rPr>
          <w:rFonts w:ascii="Arial" w:hAnsi="Arial" w:cs="Arial"/>
        </w:rPr>
        <w:t xml:space="preserve"> a bývalé ministryně zahraničí USA Madeleine Albrightová. Po skončení mše bylo vystřeleno 21 dělostřeleckých salv, a rakev s ostatky byla převezena do Strašnického krematoria ke zpopelnění. Urna s popelem byla potom uložena do rodinné hrobky na Vinohradském hřbitově.</w:t>
      </w:r>
    </w:p>
    <w:sectPr w:rsidR="00D20378" w:rsidRPr="00913DDF" w:rsidSect="00E5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1138"/>
    <w:rsid w:val="002C1138"/>
    <w:rsid w:val="004A18D3"/>
    <w:rsid w:val="00913DDF"/>
    <w:rsid w:val="00C150FD"/>
    <w:rsid w:val="00D20378"/>
    <w:rsid w:val="00E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E4C01-E484-48B5-A5AC-E1DABAF0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8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2</cp:revision>
  <dcterms:created xsi:type="dcterms:W3CDTF">2015-05-18T07:43:00Z</dcterms:created>
  <dcterms:modified xsi:type="dcterms:W3CDTF">2015-06-01T08:58:00Z</dcterms:modified>
</cp:coreProperties>
</file>